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54" w:rsidRPr="000F294B" w:rsidRDefault="00DB5154" w:rsidP="00863C66">
      <w:pPr>
        <w:rPr>
          <w:rFonts w:ascii="Impact" w:hAnsi="Impact"/>
          <w:color w:val="FF0000"/>
          <w:sz w:val="96"/>
          <w:szCs w:val="96"/>
          <w:lang w:val="en-US"/>
        </w:rPr>
      </w:pPr>
      <w:r w:rsidRPr="000F294B">
        <w:rPr>
          <w:rFonts w:ascii="Impact" w:hAnsi="Impact"/>
          <w:color w:val="FF0000"/>
          <w:sz w:val="96"/>
          <w:szCs w:val="96"/>
          <w:lang w:val="en-US"/>
        </w:rPr>
        <w:t xml:space="preserve">Emergency First Aid at </w:t>
      </w:r>
    </w:p>
    <w:p w:rsidR="00BA1407" w:rsidRPr="00604585" w:rsidRDefault="00DB5154" w:rsidP="00604585">
      <w:pPr>
        <w:rPr>
          <w:rFonts w:ascii="Impact" w:hAnsi="Impact"/>
          <w:color w:val="FF0000"/>
          <w:sz w:val="96"/>
          <w:szCs w:val="96"/>
          <w:lang w:val="en-US"/>
        </w:rPr>
      </w:pPr>
      <w:r w:rsidRPr="000F294B">
        <w:rPr>
          <w:rFonts w:ascii="Impact" w:hAnsi="Impact"/>
          <w:color w:val="FF0000"/>
          <w:sz w:val="96"/>
          <w:szCs w:val="96"/>
          <w:lang w:val="en-US"/>
        </w:rPr>
        <w:t>Work</w:t>
      </w:r>
    </w:p>
    <w:p w:rsidR="008838B3" w:rsidRDefault="008838B3" w:rsidP="008838B3">
      <w:pPr>
        <w:pStyle w:val="Title"/>
        <w:rPr>
          <w:rFonts w:ascii="Impact" w:hAnsi="Impact"/>
          <w:color w:val="FF0000"/>
        </w:rPr>
      </w:pPr>
      <w:r w:rsidRPr="000F294B">
        <w:rPr>
          <w:rFonts w:ascii="Impact" w:hAnsi="Impact"/>
          <w:color w:val="FF0000"/>
        </w:rPr>
        <w:t>WHEN</w:t>
      </w:r>
    </w:p>
    <w:p w:rsidR="008838B3" w:rsidRPr="008B2DD2" w:rsidRDefault="00B438F3" w:rsidP="008838B3">
      <w:pPr>
        <w:pStyle w:val="Title"/>
        <w:rPr>
          <w:rFonts w:cstheme="majorHAnsi"/>
          <w:b/>
          <w:sz w:val="44"/>
          <w:szCs w:val="44"/>
        </w:rPr>
      </w:pPr>
      <w:r>
        <w:rPr>
          <w:rFonts w:cstheme="majorHAnsi"/>
          <w:b/>
          <w:sz w:val="44"/>
          <w:szCs w:val="44"/>
        </w:rPr>
        <w:t>22</w:t>
      </w:r>
      <w:r w:rsidRPr="00B438F3">
        <w:rPr>
          <w:rFonts w:cstheme="majorHAnsi"/>
          <w:b/>
          <w:sz w:val="44"/>
          <w:szCs w:val="44"/>
          <w:vertAlign w:val="superscript"/>
        </w:rPr>
        <w:t>nd</w:t>
      </w:r>
      <w:r>
        <w:rPr>
          <w:rFonts w:cstheme="majorHAnsi"/>
          <w:b/>
          <w:sz w:val="44"/>
          <w:szCs w:val="44"/>
        </w:rPr>
        <w:t xml:space="preserve"> February 2018</w:t>
      </w:r>
      <w:r w:rsidR="008838B3" w:rsidRPr="008B2DD2">
        <w:rPr>
          <w:rFonts w:cstheme="majorHAnsi"/>
          <w:b/>
          <w:sz w:val="44"/>
          <w:szCs w:val="44"/>
        </w:rPr>
        <w:t xml:space="preserve"> </w:t>
      </w:r>
    </w:p>
    <w:p w:rsidR="00310E40" w:rsidRPr="008B2DD2" w:rsidRDefault="008838B3" w:rsidP="008838B3">
      <w:pPr>
        <w:pStyle w:val="Title"/>
        <w:rPr>
          <w:rFonts w:cstheme="majorHAnsi"/>
          <w:b/>
          <w:sz w:val="44"/>
          <w:szCs w:val="44"/>
        </w:rPr>
      </w:pPr>
      <w:r w:rsidRPr="008B2DD2">
        <w:rPr>
          <w:rFonts w:cstheme="majorHAnsi"/>
          <w:b/>
          <w:sz w:val="44"/>
          <w:szCs w:val="44"/>
        </w:rPr>
        <w:t>09.30– 15.00</w:t>
      </w:r>
    </w:p>
    <w:p w:rsidR="00BA1407" w:rsidRPr="00BA1407" w:rsidRDefault="00BA1407" w:rsidP="00BA1407">
      <w:pPr>
        <w:rPr>
          <w:lang w:val="en-US"/>
        </w:rPr>
      </w:pPr>
    </w:p>
    <w:p w:rsidR="008838B3" w:rsidRPr="000F294B" w:rsidRDefault="008838B3" w:rsidP="008838B3">
      <w:pPr>
        <w:pStyle w:val="Title"/>
        <w:rPr>
          <w:rFonts w:ascii="Impact" w:hAnsi="Impact"/>
          <w:color w:val="FF0000"/>
        </w:rPr>
      </w:pPr>
      <w:r w:rsidRPr="000F294B">
        <w:rPr>
          <w:rFonts w:ascii="Impact" w:hAnsi="Impact"/>
          <w:color w:val="FF0000"/>
        </w:rPr>
        <w:t>Where</w:t>
      </w:r>
    </w:p>
    <w:p w:rsidR="008838B3" w:rsidRPr="008B2DD2" w:rsidRDefault="008838B3" w:rsidP="008838B3">
      <w:pPr>
        <w:pStyle w:val="Title"/>
        <w:rPr>
          <w:rFonts w:asciiTheme="minorHAnsi" w:hAnsiTheme="minorHAnsi" w:cstheme="minorHAnsi"/>
          <w:b/>
          <w:sz w:val="44"/>
          <w:szCs w:val="44"/>
        </w:rPr>
      </w:pPr>
      <w:r w:rsidRPr="008B2DD2">
        <w:rPr>
          <w:rFonts w:asciiTheme="minorHAnsi" w:hAnsiTheme="minorHAnsi" w:cstheme="minorHAnsi"/>
          <w:b/>
          <w:sz w:val="44"/>
          <w:szCs w:val="44"/>
        </w:rPr>
        <w:t>RUILS</w:t>
      </w:r>
    </w:p>
    <w:p w:rsidR="008838B3" w:rsidRPr="008B2DD2" w:rsidRDefault="008838B3" w:rsidP="008838B3">
      <w:pPr>
        <w:pStyle w:val="Title"/>
        <w:rPr>
          <w:rFonts w:asciiTheme="minorHAnsi" w:hAnsiTheme="minorHAnsi" w:cstheme="minorHAnsi"/>
          <w:b/>
          <w:sz w:val="44"/>
          <w:szCs w:val="44"/>
        </w:rPr>
      </w:pPr>
      <w:r w:rsidRPr="008B2DD2">
        <w:rPr>
          <w:rFonts w:asciiTheme="minorHAnsi" w:hAnsiTheme="minorHAnsi" w:cstheme="minorHAnsi"/>
          <w:b/>
          <w:sz w:val="44"/>
          <w:szCs w:val="44"/>
        </w:rPr>
        <w:t>4 Waldegrave Road</w:t>
      </w:r>
    </w:p>
    <w:p w:rsidR="008838B3" w:rsidRPr="008B2DD2" w:rsidRDefault="008838B3" w:rsidP="008838B3">
      <w:pPr>
        <w:pStyle w:val="Title"/>
        <w:rPr>
          <w:rFonts w:asciiTheme="minorHAnsi" w:hAnsiTheme="minorHAnsi" w:cstheme="minorHAnsi"/>
          <w:b/>
          <w:sz w:val="44"/>
          <w:szCs w:val="44"/>
        </w:rPr>
      </w:pPr>
      <w:r w:rsidRPr="008B2DD2">
        <w:rPr>
          <w:rFonts w:asciiTheme="minorHAnsi" w:hAnsiTheme="minorHAnsi" w:cstheme="minorHAnsi"/>
          <w:b/>
          <w:sz w:val="44"/>
          <w:szCs w:val="44"/>
        </w:rPr>
        <w:t>Teddington</w:t>
      </w:r>
    </w:p>
    <w:p w:rsidR="008838B3" w:rsidRPr="008B2DD2" w:rsidRDefault="008838B3" w:rsidP="008838B3">
      <w:pPr>
        <w:pStyle w:val="Title"/>
        <w:rPr>
          <w:rFonts w:ascii="Impact" w:hAnsi="Impact"/>
          <w:b/>
          <w:sz w:val="44"/>
          <w:szCs w:val="44"/>
        </w:rPr>
      </w:pPr>
      <w:r w:rsidRPr="008B2DD2">
        <w:rPr>
          <w:rFonts w:asciiTheme="minorHAnsi" w:hAnsiTheme="minorHAnsi" w:cstheme="minorHAnsi"/>
          <w:b/>
          <w:sz w:val="44"/>
          <w:szCs w:val="44"/>
        </w:rPr>
        <w:t>TW11 8HT</w:t>
      </w:r>
      <w:r w:rsidRPr="008B2DD2">
        <w:rPr>
          <w:rFonts w:ascii="Impact" w:hAnsi="Impact"/>
          <w:b/>
          <w:sz w:val="44"/>
          <w:szCs w:val="44"/>
        </w:rPr>
        <w:t xml:space="preserve"> </w:t>
      </w:r>
    </w:p>
    <w:p w:rsidR="00BA1407" w:rsidRPr="00BA1407" w:rsidRDefault="00BA1407" w:rsidP="00BA1407">
      <w:pPr>
        <w:rPr>
          <w:lang w:val="en-US"/>
        </w:rPr>
      </w:pPr>
    </w:p>
    <w:p w:rsidR="008838B3" w:rsidRPr="000F294B" w:rsidRDefault="00863C66" w:rsidP="008838B3">
      <w:pPr>
        <w:pStyle w:val="Title"/>
        <w:rPr>
          <w:rFonts w:ascii="Impact" w:hAnsi="Impact"/>
          <w:color w:val="FF0000"/>
        </w:rPr>
      </w:pPr>
      <w:r w:rsidRPr="000F294B">
        <w:rPr>
          <w:rFonts w:ascii="Impact" w:hAnsi="Impact"/>
          <w:color w:val="FF0000"/>
        </w:rPr>
        <w:t>TO BOOK</w:t>
      </w:r>
    </w:p>
    <w:p w:rsidR="008838B3" w:rsidRPr="00604585" w:rsidRDefault="00863C66" w:rsidP="008838B3">
      <w:pPr>
        <w:pStyle w:val="Title"/>
        <w:rPr>
          <w:rFonts w:cstheme="majorHAnsi"/>
          <w:b/>
          <w:color w:val="FF0000"/>
          <w:sz w:val="40"/>
          <w:szCs w:val="40"/>
        </w:rPr>
      </w:pPr>
      <w:r w:rsidRPr="00604585">
        <w:rPr>
          <w:rFonts w:cstheme="majorHAnsi"/>
          <w:b/>
          <w:color w:val="FF0000"/>
          <w:sz w:val="40"/>
          <w:szCs w:val="40"/>
        </w:rPr>
        <w:t xml:space="preserve">Contact: </w:t>
      </w:r>
      <w:r w:rsidR="008838B3" w:rsidRPr="00604585">
        <w:rPr>
          <w:rFonts w:cstheme="majorHAnsi"/>
          <w:b/>
          <w:color w:val="FF0000"/>
          <w:sz w:val="40"/>
          <w:szCs w:val="40"/>
        </w:rPr>
        <w:t>Bob Hall</w:t>
      </w:r>
    </w:p>
    <w:p w:rsidR="008838B3" w:rsidRPr="00604585" w:rsidRDefault="008838B3" w:rsidP="008838B3">
      <w:pPr>
        <w:pStyle w:val="Title"/>
        <w:rPr>
          <w:rFonts w:cstheme="majorHAnsi"/>
          <w:b/>
          <w:sz w:val="40"/>
          <w:szCs w:val="40"/>
        </w:rPr>
      </w:pPr>
      <w:r w:rsidRPr="00604585">
        <w:rPr>
          <w:rFonts w:cstheme="majorHAnsi"/>
          <w:b/>
          <w:sz w:val="40"/>
          <w:szCs w:val="40"/>
        </w:rPr>
        <w:t xml:space="preserve">Call 07514 093616 </w:t>
      </w:r>
    </w:p>
    <w:p w:rsidR="008838B3" w:rsidRPr="00604585" w:rsidRDefault="008838B3" w:rsidP="008838B3">
      <w:pPr>
        <w:rPr>
          <w:rFonts w:asciiTheme="majorHAnsi" w:hAnsiTheme="majorHAnsi" w:cstheme="majorHAnsi"/>
          <w:b/>
          <w:spacing w:val="-90"/>
          <w:sz w:val="40"/>
          <w:szCs w:val="40"/>
          <w:u w:val="single"/>
        </w:rPr>
      </w:pPr>
      <w:r w:rsidRPr="00604585">
        <w:rPr>
          <w:rFonts w:asciiTheme="majorHAnsi" w:hAnsiTheme="majorHAnsi" w:cstheme="majorHAnsi"/>
          <w:b/>
          <w:sz w:val="40"/>
          <w:szCs w:val="40"/>
        </w:rPr>
        <w:t xml:space="preserve">Email </w:t>
      </w:r>
      <w:hyperlink r:id="rId5" w:history="1">
        <w:r w:rsidRPr="00604585">
          <w:rPr>
            <w:rStyle w:val="Hyperlink"/>
            <w:rFonts w:asciiTheme="majorHAnsi" w:hAnsiTheme="majorHAnsi" w:cstheme="majorHAnsi"/>
            <w:b/>
            <w:spacing w:val="-90"/>
            <w:sz w:val="40"/>
            <w:szCs w:val="40"/>
          </w:rPr>
          <w:t xml:space="preserve"> </w:t>
        </w:r>
        <w:r w:rsidRPr="00604585">
          <w:rPr>
            <w:rStyle w:val="Hyperlink"/>
            <w:rFonts w:asciiTheme="majorHAnsi" w:hAnsiTheme="majorHAnsi" w:cstheme="majorHAnsi"/>
            <w:b/>
            <w:color w:val="00B0F0"/>
            <w:sz w:val="40"/>
            <w:szCs w:val="40"/>
          </w:rPr>
          <w:t>training@surreyilc.org.uk</w:t>
        </w:r>
      </w:hyperlink>
    </w:p>
    <w:p w:rsidR="008838B3" w:rsidRPr="000F294B" w:rsidRDefault="008838B3" w:rsidP="008838B3">
      <w:pPr>
        <w:rPr>
          <w:rFonts w:asciiTheme="majorHAnsi" w:hAnsiTheme="majorHAnsi" w:cstheme="majorHAnsi"/>
        </w:rPr>
      </w:pPr>
    </w:p>
    <w:p w:rsidR="008838B3" w:rsidRPr="00604585" w:rsidRDefault="00B22FE2" w:rsidP="008838B3">
      <w:pPr>
        <w:rPr>
          <w:rFonts w:asciiTheme="majorHAnsi" w:hAnsiTheme="majorHAnsi" w:cstheme="majorHAnsi"/>
          <w:sz w:val="20"/>
          <w:szCs w:val="20"/>
        </w:rPr>
      </w:pPr>
      <w:hyperlink r:id="rId6" w:history="1">
        <w:r w:rsidR="00604585" w:rsidRPr="00604585">
          <w:rPr>
            <w:rStyle w:val="Hyperlink"/>
            <w:rFonts w:asciiTheme="majorHAnsi" w:hAnsiTheme="majorHAnsi" w:cstheme="majorHAnsi"/>
            <w:sz w:val="20"/>
            <w:szCs w:val="20"/>
          </w:rPr>
          <w:t>https://www.eventbrite.co.uk/e/free-training-emergency-first-aid-at-work-efaw-tickets-37721364617</w:t>
        </w:r>
      </w:hyperlink>
    </w:p>
    <w:p w:rsidR="00604585" w:rsidRPr="00863C66" w:rsidRDefault="00604585" w:rsidP="00604585">
      <w:pPr>
        <w:rPr>
          <w:rFonts w:ascii="Impact" w:hAnsi="Impact"/>
        </w:rPr>
      </w:pPr>
    </w:p>
    <w:p w:rsidR="00604585" w:rsidRPr="0050117F" w:rsidRDefault="00604585" w:rsidP="00604585">
      <w:pPr>
        <w:rPr>
          <w:rFonts w:cstheme="minorHAnsi"/>
          <w:b/>
          <w:color w:val="368A88"/>
        </w:rPr>
      </w:pPr>
      <w:r>
        <w:rPr>
          <w:rFonts w:cstheme="minorHAnsi"/>
          <w:b/>
          <w:color w:val="368A88"/>
        </w:rPr>
        <w:t xml:space="preserve">   </w:t>
      </w:r>
      <w:r w:rsidRPr="0050117F">
        <w:rPr>
          <w:rFonts w:cstheme="minorHAnsi"/>
          <w:b/>
          <w:color w:val="368A88"/>
        </w:rPr>
        <w:t>This event has been organised for</w:t>
      </w:r>
    </w:p>
    <w:p w:rsidR="00604585" w:rsidRPr="0050117F" w:rsidRDefault="00604585" w:rsidP="00604585">
      <w:pPr>
        <w:rPr>
          <w:rFonts w:cstheme="minorHAnsi"/>
          <w:b/>
          <w:color w:val="368A88"/>
        </w:rPr>
      </w:pPr>
      <w:r w:rsidRPr="0050117F">
        <w:rPr>
          <w:rFonts w:cstheme="minorHAnsi"/>
          <w:b/>
          <w:color w:val="368A88"/>
        </w:rPr>
        <w:t>Kingston Centre for Independent Living</w:t>
      </w:r>
    </w:p>
    <w:p w:rsidR="00604585" w:rsidRDefault="00604585" w:rsidP="008838B3">
      <w:pPr>
        <w:rPr>
          <w:rFonts w:asciiTheme="majorHAnsi" w:hAnsiTheme="majorHAnsi" w:cstheme="majorHAnsi"/>
        </w:rPr>
      </w:pPr>
    </w:p>
    <w:p w:rsidR="00310E40" w:rsidRPr="00863C66" w:rsidRDefault="00310E40" w:rsidP="008838B3">
      <w:pPr>
        <w:rPr>
          <w:rFonts w:ascii="Impact" w:hAnsi="Impact"/>
        </w:rPr>
      </w:pPr>
    </w:p>
    <w:p w:rsidR="00857301" w:rsidRPr="00604585" w:rsidRDefault="00B438F3" w:rsidP="00604585">
      <w:pPr>
        <w:rPr>
          <w:rFonts w:ascii="Impact" w:hAnsi="Impact"/>
        </w:rPr>
      </w:pPr>
      <w:r>
        <w:rPr>
          <w:rFonts w:ascii="Impact" w:hAnsi="Impact"/>
          <w:noProof/>
          <w:lang w:eastAsia="en-GB"/>
        </w:rPr>
        <w:drawing>
          <wp:inline distT="0" distB="0" distL="0" distR="0">
            <wp:extent cx="1512000" cy="151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CI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0E40" w:rsidRPr="00863C66">
        <w:rPr>
          <w:rFonts w:ascii="Impact" w:hAnsi="Impact"/>
          <w:noProof/>
          <w:sz w:val="20"/>
          <w:lang w:eastAsia="en-GB"/>
        </w:rPr>
        <w:drawing>
          <wp:anchor distT="0" distB="0" distL="114300" distR="114300" simplePos="0" relativeHeight="251662336" behindDoc="0" locked="0" layoutInCell="1" allowOverlap="1" wp14:anchorId="574CBF28" wp14:editId="364E3E5E">
            <wp:simplePos x="0" y="0"/>
            <wp:positionH relativeFrom="margin">
              <wp:posOffset>4488180</wp:posOffset>
            </wp:positionH>
            <wp:positionV relativeFrom="margin">
              <wp:posOffset>8519795</wp:posOffset>
            </wp:positionV>
            <wp:extent cx="2143760" cy="112903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illsforcare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B5154">
        <w:rPr>
          <w:rFonts w:ascii="Impact" w:hAnsi="Impact"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89175" cy="19558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st ai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966" cy="1960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57301" w:rsidRDefault="00857301" w:rsidP="00863C66">
      <w:pPr>
        <w:pStyle w:val="Title"/>
        <w:rPr>
          <w:rFonts w:ascii="Impact" w:hAnsi="Impact"/>
          <w:color w:val="FF0000"/>
        </w:rPr>
      </w:pPr>
    </w:p>
    <w:p w:rsidR="00863C66" w:rsidRPr="000F294B" w:rsidRDefault="008838B3" w:rsidP="00863C66">
      <w:pPr>
        <w:pStyle w:val="Title"/>
        <w:rPr>
          <w:rFonts w:ascii="Impact" w:hAnsi="Impact"/>
          <w:color w:val="FF0000"/>
        </w:rPr>
      </w:pPr>
      <w:r w:rsidRPr="000F294B">
        <w:rPr>
          <w:rFonts w:ascii="Impact" w:hAnsi="Impact"/>
          <w:color w:val="FF0000"/>
        </w:rPr>
        <w:t>COST</w:t>
      </w:r>
      <w:r w:rsidR="00863C66" w:rsidRPr="000F294B">
        <w:rPr>
          <w:rFonts w:ascii="Impact" w:hAnsi="Impact"/>
          <w:color w:val="FF0000"/>
        </w:rPr>
        <w:t xml:space="preserve">   - FREE</w:t>
      </w:r>
      <w:r w:rsidRPr="000F294B">
        <w:rPr>
          <w:rFonts w:ascii="Impact" w:hAnsi="Impact"/>
          <w:color w:val="FF0000"/>
        </w:rPr>
        <w:t xml:space="preserve"> </w:t>
      </w:r>
      <w:r w:rsidR="00863C66" w:rsidRPr="000F294B">
        <w:rPr>
          <w:rFonts w:ascii="Impact" w:hAnsi="Impact"/>
          <w:color w:val="FF0000"/>
        </w:rPr>
        <w:t xml:space="preserve">       </w:t>
      </w:r>
    </w:p>
    <w:p w:rsidR="00863C66" w:rsidRPr="00B438F3" w:rsidRDefault="00863C66" w:rsidP="00863C66">
      <w:pPr>
        <w:rPr>
          <w:rFonts w:asciiTheme="majorHAnsi" w:hAnsiTheme="majorHAnsi" w:cstheme="majorHAnsi"/>
          <w:color w:val="FF0000"/>
          <w:sz w:val="28"/>
          <w:szCs w:val="28"/>
          <w:lang w:val="en-US"/>
        </w:rPr>
      </w:pPr>
      <w:r w:rsidRPr="00B438F3">
        <w:rPr>
          <w:rFonts w:asciiTheme="majorHAnsi" w:hAnsiTheme="majorHAnsi" w:cstheme="majorHAnsi"/>
          <w:color w:val="FF0000"/>
          <w:sz w:val="28"/>
          <w:szCs w:val="28"/>
          <w:lang w:val="en-US"/>
        </w:rPr>
        <w:t xml:space="preserve">Assistance with travel costs </w:t>
      </w:r>
      <w:r w:rsidR="00B438F3" w:rsidRPr="00B438F3">
        <w:rPr>
          <w:rFonts w:asciiTheme="majorHAnsi" w:hAnsiTheme="majorHAnsi" w:cstheme="majorHAnsi"/>
          <w:color w:val="FF0000"/>
          <w:sz w:val="28"/>
          <w:szCs w:val="28"/>
          <w:lang w:val="en-US"/>
        </w:rPr>
        <w:t>up to £10.00</w:t>
      </w:r>
    </w:p>
    <w:p w:rsidR="00863C66" w:rsidRDefault="00863C66" w:rsidP="00863C66">
      <w:pPr>
        <w:rPr>
          <w:lang w:val="en-US"/>
        </w:rPr>
      </w:pPr>
    </w:p>
    <w:p w:rsidR="000F294B" w:rsidRPr="000F294B" w:rsidRDefault="008838B3" w:rsidP="000F294B">
      <w:pPr>
        <w:pStyle w:val="Title"/>
        <w:rPr>
          <w:rFonts w:ascii="Impact" w:hAnsi="Impact"/>
          <w:color w:val="FF0000"/>
        </w:rPr>
      </w:pPr>
      <w:r w:rsidRPr="000F294B">
        <w:rPr>
          <w:rFonts w:ascii="Impact" w:hAnsi="Impact"/>
          <w:color w:val="FF0000"/>
        </w:rPr>
        <w:t>LEARN</w:t>
      </w:r>
    </w:p>
    <w:p w:rsidR="00DB5154" w:rsidRPr="00DB5154" w:rsidRDefault="000F294B" w:rsidP="000F294B">
      <w:pPr>
        <w:pStyle w:val="Title"/>
        <w:rPr>
          <w:rFonts w:cstheme="majorHAnsi"/>
          <w:color w:val="CE31C6"/>
        </w:rPr>
      </w:pPr>
      <w:r w:rsidRPr="000F294B">
        <w:rPr>
          <w:rFonts w:eastAsia="Times New Roman" w:cstheme="majorHAnsi"/>
          <w:bCs/>
          <w:caps w:val="0"/>
          <w:color w:val="000000"/>
          <w:spacing w:val="0"/>
          <w:sz w:val="28"/>
          <w:szCs w:val="28"/>
          <w:lang w:eastAsia="en-GB"/>
        </w:rPr>
        <w:t xml:space="preserve">This </w:t>
      </w:r>
      <w:bookmarkStart w:id="0" w:name="_GoBack"/>
      <w:bookmarkEnd w:id="0"/>
      <w:r w:rsidRPr="000F294B">
        <w:rPr>
          <w:rFonts w:eastAsia="Times New Roman" w:cstheme="majorHAnsi"/>
          <w:bCs/>
          <w:caps w:val="0"/>
          <w:color w:val="000000"/>
          <w:spacing w:val="0"/>
          <w:sz w:val="28"/>
          <w:szCs w:val="28"/>
          <w:lang w:eastAsia="en-GB"/>
        </w:rPr>
        <w:t xml:space="preserve">qualification will equip the first aider with skills to be able to confidently undertake emergency first aid if someone becomes ill or injured at work. </w:t>
      </w:r>
      <w:r>
        <w:rPr>
          <w:rFonts w:eastAsia="Times New Roman" w:cstheme="majorHAnsi"/>
          <w:bCs/>
          <w:caps w:val="0"/>
          <w:color w:val="000000"/>
          <w:spacing w:val="0"/>
          <w:sz w:val="28"/>
          <w:szCs w:val="28"/>
          <w:lang w:eastAsia="en-GB"/>
        </w:rPr>
        <w:t xml:space="preserve">The </w:t>
      </w:r>
      <w:r w:rsidRPr="000F294B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content covers the basic essentials required to provide emergency care to a patient. Candidates will receive training in a range of first aid skills including</w:t>
      </w:r>
      <w:r w:rsidRPr="000F294B">
        <w:rPr>
          <w:rFonts w:eastAsia="Times New Roman" w:cstheme="majorHAnsi"/>
          <w:bCs/>
          <w:color w:val="000000"/>
          <w:sz w:val="28"/>
          <w:szCs w:val="28"/>
          <w:lang w:eastAsia="en-GB"/>
        </w:rPr>
        <w:t>:</w:t>
      </w:r>
    </w:p>
    <w:p w:rsidR="00DB5154" w:rsidRPr="00DB5154" w:rsidRDefault="00DB5154" w:rsidP="00DB5154">
      <w:pPr>
        <w:numPr>
          <w:ilvl w:val="0"/>
          <w:numId w:val="2"/>
        </w:numPr>
        <w:spacing w:before="100" w:beforeAutospacing="1" w:after="100" w:afterAutospacing="1"/>
        <w:outlineLvl w:val="2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en-GB"/>
        </w:rPr>
      </w:pPr>
      <w:r w:rsidRPr="000F294B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en-GB"/>
        </w:rPr>
        <w:t>T</w:t>
      </w:r>
      <w:r w:rsidRPr="00DB5154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en-GB"/>
        </w:rPr>
        <w:t>he ability to act safely and effectively when an accident or emergency occurs.</w:t>
      </w:r>
    </w:p>
    <w:p w:rsidR="00DB5154" w:rsidRPr="00DB5154" w:rsidRDefault="00DB5154" w:rsidP="008B2DD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outlineLvl w:val="2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en-GB"/>
        </w:rPr>
      </w:pPr>
      <w:r w:rsidRPr="00DB5154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en-GB"/>
        </w:rPr>
        <w:t>The treatment and priorities of care for an unconscious patient.</w:t>
      </w:r>
    </w:p>
    <w:p w:rsidR="00DB5154" w:rsidRPr="00DB5154" w:rsidRDefault="00DB5154" w:rsidP="00DB5154">
      <w:pPr>
        <w:numPr>
          <w:ilvl w:val="0"/>
          <w:numId w:val="2"/>
        </w:numPr>
        <w:spacing w:before="100" w:beforeAutospacing="1" w:after="100" w:afterAutospacing="1"/>
        <w:outlineLvl w:val="2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en-GB"/>
        </w:rPr>
      </w:pPr>
      <w:r w:rsidRPr="00DB5154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en-GB"/>
        </w:rPr>
        <w:t>The recognition and treatment of a person in seizure.</w:t>
      </w:r>
    </w:p>
    <w:p w:rsidR="00DB5154" w:rsidRPr="00DB5154" w:rsidRDefault="00DB5154" w:rsidP="00DB5154">
      <w:pPr>
        <w:numPr>
          <w:ilvl w:val="0"/>
          <w:numId w:val="2"/>
        </w:numPr>
        <w:spacing w:before="100" w:beforeAutospacing="1" w:after="100" w:afterAutospacing="1"/>
        <w:outlineLvl w:val="2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en-GB"/>
        </w:rPr>
      </w:pPr>
      <w:r w:rsidRPr="00DB5154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en-GB"/>
        </w:rPr>
        <w:t>The recognition of cardiac arrest and delivery of Cardio-Pulmonary Resuscitation (CPR).</w:t>
      </w:r>
    </w:p>
    <w:p w:rsidR="00DB5154" w:rsidRPr="00DB5154" w:rsidRDefault="00DB5154" w:rsidP="00DB5154">
      <w:pPr>
        <w:numPr>
          <w:ilvl w:val="0"/>
          <w:numId w:val="2"/>
        </w:numPr>
        <w:spacing w:before="100" w:beforeAutospacing="1" w:after="100" w:afterAutospacing="1"/>
        <w:outlineLvl w:val="2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en-GB"/>
        </w:rPr>
      </w:pPr>
      <w:r w:rsidRPr="00DB5154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en-GB"/>
        </w:rPr>
        <w:t>The use of an automated external defibrillator (AED)</w:t>
      </w:r>
    </w:p>
    <w:p w:rsidR="00DB5154" w:rsidRPr="00DB5154" w:rsidRDefault="00DB5154" w:rsidP="00DB5154">
      <w:pPr>
        <w:numPr>
          <w:ilvl w:val="0"/>
          <w:numId w:val="2"/>
        </w:numPr>
        <w:spacing w:before="100" w:beforeAutospacing="1" w:after="100" w:afterAutospacing="1"/>
        <w:outlineLvl w:val="2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en-GB"/>
        </w:rPr>
      </w:pPr>
      <w:r w:rsidRPr="00DB5154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en-GB"/>
        </w:rPr>
        <w:t>The ability to recognise and safely treat a patient who is choking.</w:t>
      </w:r>
    </w:p>
    <w:p w:rsidR="00DB5154" w:rsidRPr="00DB5154" w:rsidRDefault="00DB5154" w:rsidP="00DB5154">
      <w:pPr>
        <w:numPr>
          <w:ilvl w:val="0"/>
          <w:numId w:val="2"/>
        </w:numPr>
        <w:spacing w:before="100" w:beforeAutospacing="1" w:after="100" w:afterAutospacing="1"/>
        <w:outlineLvl w:val="2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en-GB"/>
        </w:rPr>
      </w:pPr>
      <w:r w:rsidRPr="00DB5154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en-GB"/>
        </w:rPr>
        <w:t>The ability to safely and promptly treat a patient who is bleeding.</w:t>
      </w:r>
    </w:p>
    <w:p w:rsidR="00DB5154" w:rsidRPr="00DB5154" w:rsidRDefault="00DB5154" w:rsidP="00DB5154">
      <w:pPr>
        <w:numPr>
          <w:ilvl w:val="0"/>
          <w:numId w:val="2"/>
        </w:numPr>
        <w:spacing w:before="100" w:beforeAutospacing="1" w:after="100" w:afterAutospacing="1"/>
        <w:outlineLvl w:val="2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en-GB"/>
        </w:rPr>
      </w:pPr>
      <w:r w:rsidRPr="00DB5154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en-GB"/>
        </w:rPr>
        <w:t>The keeping of simple records following an accident at work.</w:t>
      </w:r>
    </w:p>
    <w:p w:rsidR="008838B3" w:rsidRPr="008838B3" w:rsidRDefault="008838B3" w:rsidP="008838B3">
      <w:pPr>
        <w:pStyle w:val="Title"/>
        <w:rPr>
          <w:sz w:val="44"/>
          <w:szCs w:val="44"/>
        </w:rPr>
        <w:sectPr w:rsidR="008838B3" w:rsidRPr="008838B3" w:rsidSect="000F294B">
          <w:pgSz w:w="11910" w:h="16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299"/>
        </w:sectPr>
      </w:pPr>
    </w:p>
    <w:p w:rsidR="008838B3" w:rsidRDefault="008838B3" w:rsidP="002377A0"/>
    <w:sectPr w:rsidR="008838B3" w:rsidSect="00310E4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D7078"/>
    <w:multiLevelType w:val="multilevel"/>
    <w:tmpl w:val="ED84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B2258A"/>
    <w:multiLevelType w:val="multilevel"/>
    <w:tmpl w:val="92D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B3"/>
    <w:rsid w:val="000F294B"/>
    <w:rsid w:val="002377A0"/>
    <w:rsid w:val="00310E40"/>
    <w:rsid w:val="004656A0"/>
    <w:rsid w:val="00604585"/>
    <w:rsid w:val="006E35B4"/>
    <w:rsid w:val="00857301"/>
    <w:rsid w:val="00863C66"/>
    <w:rsid w:val="008838B3"/>
    <w:rsid w:val="008B2DD2"/>
    <w:rsid w:val="00AB5491"/>
    <w:rsid w:val="00B22FE2"/>
    <w:rsid w:val="00B438F3"/>
    <w:rsid w:val="00BA1407"/>
    <w:rsid w:val="00C17A4F"/>
    <w:rsid w:val="00C71CDC"/>
    <w:rsid w:val="00C80FBA"/>
    <w:rsid w:val="00C969AA"/>
    <w:rsid w:val="00DB5154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B432B-67A1-4968-BB5E-6488C3B3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38B3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838B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val="en-US"/>
    </w:rPr>
  </w:style>
  <w:style w:type="character" w:styleId="Hyperlink">
    <w:name w:val="Hyperlink"/>
    <w:basedOn w:val="DefaultParagraphFont"/>
    <w:uiPriority w:val="99"/>
    <w:unhideWhenUsed/>
    <w:rsid w:val="008838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3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.uk/e/free-training-emergency-first-aid-at-work-efaw-tickets-3772136461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training@surreyilc.org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Hall</dc:creator>
  <cp:keywords/>
  <dc:description/>
  <cp:lastModifiedBy>Jan Eastaff</cp:lastModifiedBy>
  <cp:revision>3</cp:revision>
  <dcterms:created xsi:type="dcterms:W3CDTF">2017-12-06T13:45:00Z</dcterms:created>
  <dcterms:modified xsi:type="dcterms:W3CDTF">2017-12-06T14:02:00Z</dcterms:modified>
</cp:coreProperties>
</file>